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FB" w:rsidRPr="005C368E" w:rsidRDefault="00BD4EFB" w:rsidP="00BD4E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C368E">
        <w:rPr>
          <w:rFonts w:ascii="TimesNewRomanPS-BoldMT" w:hAnsi="TimesNewRomanPS-BoldMT" w:cs="TimesNewRomanPS-BoldMT"/>
          <w:b/>
          <w:bCs/>
          <w:sz w:val="28"/>
          <w:szCs w:val="28"/>
        </w:rPr>
        <w:t>Instytut Informatyki</w:t>
      </w:r>
      <w:r w:rsidR="00B61DF9" w:rsidRPr="005C368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- </w:t>
      </w:r>
      <w:r w:rsidRPr="005C368E">
        <w:rPr>
          <w:rFonts w:ascii="TimesNewRomanPS-BoldMT" w:hAnsi="TimesNewRomanPS-BoldMT" w:cs="TimesNewRomanPS-BoldMT"/>
          <w:b/>
          <w:bCs/>
          <w:sz w:val="28"/>
          <w:szCs w:val="28"/>
        </w:rPr>
        <w:t>Pytania na egzamin licencjacki</w:t>
      </w:r>
    </w:p>
    <w:p w:rsidR="00C96D9D" w:rsidRPr="005C368E" w:rsidRDefault="00C96D9D" w:rsidP="00C96D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C368E">
        <w:rPr>
          <w:rFonts w:ascii="TimesNewRomanPS-BoldMT" w:hAnsi="TimesNewRomanPS-BoldMT" w:cs="TimesNewRomanPS-BoldMT"/>
          <w:b/>
          <w:bCs/>
          <w:sz w:val="28"/>
          <w:szCs w:val="28"/>
        </w:rPr>
        <w:t>List</w:t>
      </w:r>
      <w:r w:rsidR="00DA4FA0" w:rsidRPr="005C368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 obowiązuje od roku </w:t>
      </w:r>
      <w:proofErr w:type="spellStart"/>
      <w:r w:rsidR="00DA4FA0" w:rsidRPr="005C368E">
        <w:rPr>
          <w:rFonts w:ascii="TimesNewRomanPS-BoldMT" w:hAnsi="TimesNewRomanPS-BoldMT" w:cs="TimesNewRomanPS-BoldMT"/>
          <w:b/>
          <w:bCs/>
          <w:sz w:val="28"/>
          <w:szCs w:val="28"/>
        </w:rPr>
        <w:t>akad</w:t>
      </w:r>
      <w:proofErr w:type="spellEnd"/>
      <w:r w:rsidR="00DA4FA0" w:rsidRPr="005C368E">
        <w:rPr>
          <w:rFonts w:ascii="TimesNewRomanPS-BoldMT" w:hAnsi="TimesNewRomanPS-BoldMT" w:cs="TimesNewRomanPS-BoldMT"/>
          <w:b/>
          <w:bCs/>
          <w:sz w:val="28"/>
          <w:szCs w:val="28"/>
        </w:rPr>
        <w:t>. 2015/</w:t>
      </w:r>
      <w:r w:rsidRPr="005C368E">
        <w:rPr>
          <w:rFonts w:ascii="TimesNewRomanPS-BoldMT" w:hAnsi="TimesNewRomanPS-BoldMT" w:cs="TimesNewRomanPS-BoldMT"/>
          <w:b/>
          <w:bCs/>
          <w:sz w:val="28"/>
          <w:szCs w:val="28"/>
        </w:rPr>
        <w:t>2016</w:t>
      </w:r>
    </w:p>
    <w:p w:rsidR="00C96D9D" w:rsidRPr="005C368E" w:rsidRDefault="00C96D9D" w:rsidP="00BD4E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</w:p>
    <w:p w:rsidR="00BD4EFB" w:rsidRPr="005C368E" w:rsidRDefault="00BD4EFB" w:rsidP="00BD4EF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7B3EEC" w:rsidRPr="005C368E" w:rsidRDefault="00BD4EFB" w:rsidP="00BD4E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Omów pojęcie dowodu w systemie dedukcji naturalnej opartym o logikę klasyczną.</w:t>
      </w:r>
    </w:p>
    <w:p w:rsidR="007B3EEC" w:rsidRPr="005C368E" w:rsidRDefault="00BD4EFB" w:rsidP="00BD4E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Typy równań różniczkowych i metody ich rozwiązywania.</w:t>
      </w:r>
    </w:p>
    <w:p w:rsidR="007B3EEC" w:rsidRPr="005C368E" w:rsidRDefault="00BD4EFB" w:rsidP="00E034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Omów ogólne aspekty wnioskowania statystycznego.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Ciągi i szeregi liczbowe.</w:t>
      </w:r>
    </w:p>
    <w:p w:rsidR="007B3EEC" w:rsidRPr="005C368E" w:rsidRDefault="00BF55E4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Na czym polega interpolacja i aproksymacja, omówić krótko wybrane metody</w:t>
      </w:r>
      <w:r w:rsidR="00AD2BAD" w:rsidRPr="005C368E">
        <w:rPr>
          <w:rFonts w:cs="TimesNewRomanPSMT"/>
        </w:rPr>
        <w:t>.</w:t>
      </w:r>
    </w:p>
    <w:p w:rsidR="007B3EEC" w:rsidRPr="005C368E" w:rsidRDefault="00BF55E4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Metody całkowania numerycznego</w:t>
      </w:r>
      <w:r w:rsidR="00AD2BAD" w:rsidRPr="005C368E">
        <w:rPr>
          <w:rFonts w:cs="TimesNewRomanPSMT"/>
        </w:rPr>
        <w:t>.</w:t>
      </w:r>
    </w:p>
    <w:p w:rsidR="007B3EEC" w:rsidRPr="005C368E" w:rsidRDefault="00BF55E4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Przybliżone metody rozwiązywania układów równań</w:t>
      </w:r>
      <w:r w:rsidR="00AD2BAD" w:rsidRPr="005C368E">
        <w:rPr>
          <w:rFonts w:cs="TimesNewRomanPSMT"/>
        </w:rPr>
        <w:t>.</w:t>
      </w:r>
      <w:r w:rsidRPr="005C368E">
        <w:rPr>
          <w:rFonts w:cs="TimesNewRomanPSMT"/>
        </w:rPr>
        <w:t xml:space="preserve"> </w:t>
      </w:r>
    </w:p>
    <w:p w:rsidR="007B3EEC" w:rsidRPr="005C368E" w:rsidRDefault="00BF55E4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Metody gradientowe w optymalizacji bezwarunkowej, wady i zalety.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Minimalizacja funkcji logicznych i ich implementacja.</w:t>
      </w:r>
    </w:p>
    <w:p w:rsidR="0095169D" w:rsidRPr="005C368E" w:rsidRDefault="0095169D" w:rsidP="009516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0" w:name="_GoBack"/>
      <w:r w:rsidRPr="005C368E">
        <w:rPr>
          <w:rFonts w:cs="TimesNewRomanPSMT"/>
        </w:rPr>
        <w:t>Rekurencje i przykładowe sposoby ich rozwiązywania.</w:t>
      </w:r>
    </w:p>
    <w:bookmarkEnd w:id="0"/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Układy kombinacyjne, sekwencyjne i arytmetyczne.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Podzespoły komputerów.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 xml:space="preserve">Systemy liczbowe: zapis stałopozycyjny, kod uzupełnieniowy, zapis zmiennopozycyjny </w:t>
      </w:r>
      <w:r w:rsidR="00E06B99" w:rsidRPr="005C368E">
        <w:rPr>
          <w:rFonts w:cs="TimesNewRomanPSMT"/>
        </w:rPr>
        <w:t xml:space="preserve">                     </w:t>
      </w:r>
      <w:r w:rsidRPr="005C368E">
        <w:rPr>
          <w:rFonts w:cs="TimesNewRomanPSMT"/>
        </w:rPr>
        <w:t>(na przykładzie</w:t>
      </w:r>
      <w:r w:rsidR="007B3EEC" w:rsidRPr="005C368E">
        <w:rPr>
          <w:rFonts w:cs="TimesNewRomanPSMT"/>
        </w:rPr>
        <w:t xml:space="preserve"> </w:t>
      </w:r>
      <w:r w:rsidRPr="005C368E">
        <w:rPr>
          <w:rFonts w:cs="TimesNewRomanPSMT"/>
        </w:rPr>
        <w:t>IEEE 754).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Złożoność obliczeniowa algorytmów.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Rodzaje struktur danych i podstawowe operacje na nich wykonywane.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Metody wyznaczania najkrótszych dróg w grafie.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Wymień i omów rodzaje algorytmów sortowania, podaj przykłady.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Metody przeszukiwania przestrzeni stanów.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Algorytmy min-max i cięć alfa-beta</w:t>
      </w:r>
      <w:r w:rsidR="007B3EEC" w:rsidRPr="005C368E">
        <w:rPr>
          <w:rFonts w:cs="TimesNewRomanPSMT"/>
        </w:rPr>
        <w:t>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 xml:space="preserve">Podstawowe algorytmy klasyfikacji (m.in. </w:t>
      </w:r>
      <w:proofErr w:type="spellStart"/>
      <w:r w:rsidRPr="005C368E">
        <w:rPr>
          <w:rFonts w:cs="TimesNewRomanPSMT"/>
        </w:rPr>
        <w:t>Bayesa</w:t>
      </w:r>
      <w:proofErr w:type="spellEnd"/>
      <w:r w:rsidRPr="005C368E">
        <w:rPr>
          <w:rFonts w:cs="TimesNewRomanPSMT"/>
        </w:rPr>
        <w:t>, drzewa decyzyjne).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Komunikacja funkcji z otoczeniem na przykładzie języka C: parametry przekazywane przez wartość</w:t>
      </w:r>
      <w:r w:rsidR="007B3EEC" w:rsidRPr="005C368E">
        <w:rPr>
          <w:rFonts w:cs="TimesNewRomanPSMT"/>
        </w:rPr>
        <w:t xml:space="preserve"> </w:t>
      </w:r>
      <w:r w:rsidRPr="005C368E">
        <w:rPr>
          <w:rFonts w:cs="TimesNewRomanPSMT"/>
        </w:rPr>
        <w:t>(również przez wskaźniki i wskaźniki do funkcji), wartość zwracana z funkcji, efekty uboczne</w:t>
      </w:r>
      <w:r w:rsidR="007B3EEC" w:rsidRPr="005C368E">
        <w:rPr>
          <w:rFonts w:cs="TimesNewRomanPSMT"/>
        </w:rPr>
        <w:t xml:space="preserve"> </w:t>
      </w:r>
      <w:r w:rsidRPr="005C368E">
        <w:rPr>
          <w:rFonts w:cs="TimesNewRomanPSMT"/>
        </w:rPr>
        <w:t>działania.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Podstawowe typy danych i konstrukcje wybranego języka imperatywnego programowania np. C.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Omów dziedziczenie pojedyncze oraz wielokrotne (na przykładzie języka C++) oraz interfejsy w języku</w:t>
      </w:r>
      <w:r w:rsidR="007B3EEC" w:rsidRPr="005C368E">
        <w:rPr>
          <w:rFonts w:cs="TimesNewRomanPSMT"/>
        </w:rPr>
        <w:t xml:space="preserve"> </w:t>
      </w:r>
      <w:r w:rsidRPr="005C368E">
        <w:rPr>
          <w:rFonts w:cs="TimesNewRomanPSMT"/>
        </w:rPr>
        <w:t>Java.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Opisz paradygmat programowania obiektowego oraz jego zalety.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r w:rsidRPr="005C368E">
        <w:rPr>
          <w:rFonts w:cs="TimesNewRomanPSMT"/>
        </w:rPr>
        <w:t>Enkapsulacja</w:t>
      </w:r>
      <w:proofErr w:type="spellEnd"/>
      <w:r w:rsidRPr="005C368E">
        <w:rPr>
          <w:rFonts w:cs="TimesNewRomanPSMT"/>
        </w:rPr>
        <w:t xml:space="preserve"> danych oraz </w:t>
      </w:r>
      <w:r w:rsidR="00AA16F4" w:rsidRPr="005C368E">
        <w:rPr>
          <w:rFonts w:cs="TimesNewRomanPSMT"/>
          <w:noProof/>
          <w:lang w:eastAsia="pl-PL"/>
        </w:rPr>
        <w:t xml:space="preserve">kwalifikatory zasięgu </w:t>
      </w:r>
      <w:r w:rsidRPr="005C368E">
        <w:rPr>
          <w:rFonts w:cs="TimesNewRomanPSMT"/>
        </w:rPr>
        <w:t>w programowaniu obiektowym.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 xml:space="preserve">Typy </w:t>
      </w:r>
      <w:proofErr w:type="spellStart"/>
      <w:r w:rsidRPr="005C368E">
        <w:rPr>
          <w:rFonts w:cs="TimesNewRomanPSMT"/>
        </w:rPr>
        <w:t>generyczne</w:t>
      </w:r>
      <w:proofErr w:type="spellEnd"/>
      <w:r w:rsidRPr="005C368E">
        <w:rPr>
          <w:rFonts w:cs="TimesNewRomanPSMT"/>
        </w:rPr>
        <w:t xml:space="preserve"> na przykładzie języka Java.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Polimorfizm w programowaniu obiektowym.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Opisz paradygmat programowania zdarzeniowego oraz przykład jego zastosowania w programowaniu</w:t>
      </w:r>
      <w:r w:rsidR="007B3EEC" w:rsidRPr="005C368E">
        <w:rPr>
          <w:rFonts w:cs="TimesNewRomanPSMT"/>
        </w:rPr>
        <w:t xml:space="preserve"> </w:t>
      </w:r>
      <w:r w:rsidRPr="005C368E">
        <w:rPr>
          <w:rFonts w:cs="TimesNewRomanPSMT"/>
        </w:rPr>
        <w:t>graficznego interfejsu użytkownika.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Omów podstawowe elementy programowania równoległego i rozproszonego.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Opisać model praw dostępu do plików w systemie UNIX.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 xml:space="preserve">Pojęcie procesu i szeregowanie zadań w systemie operacyjnym, </w:t>
      </w:r>
      <w:proofErr w:type="spellStart"/>
      <w:r w:rsidRPr="005C368E">
        <w:rPr>
          <w:rFonts w:cs="TimesNewRomanPSMT"/>
        </w:rPr>
        <w:t>np.Unix</w:t>
      </w:r>
      <w:proofErr w:type="spellEnd"/>
      <w:r w:rsidRPr="005C368E">
        <w:rPr>
          <w:rFonts w:cs="TimesNewRomanPSMT"/>
        </w:rPr>
        <w:t>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 xml:space="preserve">Adresowanie w </w:t>
      </w:r>
      <w:r w:rsidR="003B5F95" w:rsidRPr="005C368E">
        <w:rPr>
          <w:rFonts w:cs="TimesNewRomanPSMT"/>
        </w:rPr>
        <w:t>warstwach: dostępu do sieci, Internetu i transportowej modelu TCP/IP</w:t>
      </w:r>
      <w:r w:rsidR="00AD2BAD" w:rsidRPr="005C368E">
        <w:rPr>
          <w:rFonts w:cs="TimesNewRomanPSMT"/>
        </w:rPr>
        <w:t>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Różnice pomiędzy modelem warstwowym ISO/OSI, a TCP/IP.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Podział sieci z wykorzystaniem maski o zmiennej długości (VLSM).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Sposoby reprezentacji danych i specyfikacji struktury dokumentów stosowanych w Internecie.</w:t>
      </w:r>
    </w:p>
    <w:p w:rsidR="007B3EEC" w:rsidRPr="005C368E" w:rsidRDefault="00007AB1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Scharakteryzuj model relacyjny oraz ograniczenia integralności możliwe do zdefiniowania dla relacji</w:t>
      </w:r>
      <w:r w:rsidR="00FD00C3" w:rsidRPr="005C368E">
        <w:rPr>
          <w:rFonts w:cs="TimesNewRomanPSMT"/>
        </w:rPr>
        <w:t xml:space="preserve"> w bazach danych</w:t>
      </w:r>
      <w:r w:rsidRPr="005C368E">
        <w:rPr>
          <w:rFonts w:cs="TimesNewRomanPSMT"/>
        </w:rPr>
        <w:t>.</w:t>
      </w:r>
      <w:r w:rsidR="00BD4EFB" w:rsidRPr="005C368E">
        <w:rPr>
          <w:rFonts w:cs="TimesNewRomanPSMT"/>
        </w:rPr>
        <w:t xml:space="preserve"> </w:t>
      </w:r>
    </w:p>
    <w:p w:rsidR="007B3EEC" w:rsidRPr="005C368E" w:rsidRDefault="00FD00C3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Scharakteryzuj własności ACID transakcji w relacyjnych bazach danych.</w:t>
      </w:r>
    </w:p>
    <w:p w:rsidR="007B3EEC" w:rsidRPr="005C368E" w:rsidRDefault="00FD00C3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Cele, cechy i etapy normalizacji w relacyjnych bazach danych.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Omów podstawowe algorytmy grafiki rastrowej.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Wymień i krótko opisz podstawowe rodzaje obrazów cyfrowych.</w:t>
      </w:r>
    </w:p>
    <w:p w:rsidR="007B3EEC" w:rsidRPr="005C368E" w:rsidRDefault="00BD4EFB" w:rsidP="00484D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Wymagania funkcjonalne i niefunkcjonalne systemu informatycznego.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lastRenderedPageBreak/>
        <w:t>Metody i cele testowania oprogramowania.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Projektowanie i modelowanie systemów informatycznych.</w:t>
      </w:r>
    </w:p>
    <w:p w:rsidR="007B3EEC" w:rsidRPr="005C368E" w:rsidRDefault="00BD4EFB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Symulacja komputerowa i jej zastosowania</w:t>
      </w:r>
      <w:r w:rsidR="007B3EEC" w:rsidRPr="005C368E">
        <w:rPr>
          <w:rFonts w:cs="TimesNewRomanPSMT"/>
        </w:rPr>
        <w:t>.</w:t>
      </w:r>
    </w:p>
    <w:p w:rsidR="007B3EEC" w:rsidRPr="005C368E" w:rsidRDefault="00FD00C3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Wymień wybrane współczesne zastosowania informatyki</w:t>
      </w:r>
      <w:r w:rsidR="007B3EEC" w:rsidRPr="005C368E">
        <w:rPr>
          <w:rFonts w:cs="TimesNewRomanPSMT"/>
        </w:rPr>
        <w:t>.</w:t>
      </w:r>
    </w:p>
    <w:p w:rsidR="007B3EEC" w:rsidRPr="005C368E" w:rsidRDefault="00FD00C3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Omów strukturę wybranego współczesnego języka programowania</w:t>
      </w:r>
      <w:r w:rsidR="007B3EEC" w:rsidRPr="005C368E">
        <w:rPr>
          <w:rFonts w:cs="TimesNewRomanPSMT"/>
        </w:rPr>
        <w:t>.</w:t>
      </w:r>
    </w:p>
    <w:p w:rsidR="007B3EEC" w:rsidRPr="005C368E" w:rsidRDefault="00FD00C3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Wykorzystanie komputerów w systemach sterowania i/lub diagnostyki</w:t>
      </w:r>
    </w:p>
    <w:p w:rsidR="00FD00C3" w:rsidRPr="005C368E" w:rsidRDefault="00FD00C3" w:rsidP="007B3E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368E">
        <w:rPr>
          <w:rFonts w:cs="TimesNewRomanPSMT"/>
        </w:rPr>
        <w:t>Reprezentacja i przetwarzanie wiedzy.</w:t>
      </w:r>
    </w:p>
    <w:p w:rsidR="00FD00C3" w:rsidRPr="005C368E" w:rsidRDefault="00FD00C3" w:rsidP="00BD4EFB">
      <w:pPr>
        <w:rPr>
          <w:rFonts w:cs="TimesNewRomanPSMT"/>
        </w:rPr>
      </w:pPr>
      <w:r w:rsidRPr="005C368E">
        <w:rPr>
          <w:rFonts w:cs="TimesNewRomanPSMT"/>
        </w:rPr>
        <w:t xml:space="preserve"> </w:t>
      </w:r>
    </w:p>
    <w:p w:rsidR="00FD00C3" w:rsidRPr="005C368E" w:rsidRDefault="00FD00C3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p w:rsidR="00052A35" w:rsidRPr="005C368E" w:rsidRDefault="00052A35" w:rsidP="00BD4EFB"/>
    <w:sectPr w:rsidR="00052A35" w:rsidRPr="005C368E" w:rsidSect="007B3EEC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B88"/>
    <w:multiLevelType w:val="hybridMultilevel"/>
    <w:tmpl w:val="13F8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246F"/>
    <w:multiLevelType w:val="hybridMultilevel"/>
    <w:tmpl w:val="BC4A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EFB"/>
    <w:rsid w:val="00007AB1"/>
    <w:rsid w:val="00021B1E"/>
    <w:rsid w:val="00052A35"/>
    <w:rsid w:val="002609A1"/>
    <w:rsid w:val="002B3843"/>
    <w:rsid w:val="003B5F95"/>
    <w:rsid w:val="004A260D"/>
    <w:rsid w:val="005C368E"/>
    <w:rsid w:val="007519CF"/>
    <w:rsid w:val="007B3EEC"/>
    <w:rsid w:val="00820826"/>
    <w:rsid w:val="00916180"/>
    <w:rsid w:val="0095169D"/>
    <w:rsid w:val="00A11727"/>
    <w:rsid w:val="00AA16F4"/>
    <w:rsid w:val="00AD2BAD"/>
    <w:rsid w:val="00B05340"/>
    <w:rsid w:val="00B54A08"/>
    <w:rsid w:val="00B61DF9"/>
    <w:rsid w:val="00B74F2E"/>
    <w:rsid w:val="00BD4EFB"/>
    <w:rsid w:val="00BF55E4"/>
    <w:rsid w:val="00C534C5"/>
    <w:rsid w:val="00C96D9D"/>
    <w:rsid w:val="00DA4FA0"/>
    <w:rsid w:val="00E06B99"/>
    <w:rsid w:val="00E469A3"/>
    <w:rsid w:val="00FD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APK</cp:lastModifiedBy>
  <cp:revision>3</cp:revision>
  <dcterms:created xsi:type="dcterms:W3CDTF">2015-09-21T20:14:00Z</dcterms:created>
  <dcterms:modified xsi:type="dcterms:W3CDTF">2015-09-21T20:14:00Z</dcterms:modified>
</cp:coreProperties>
</file>